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DB948" w14:textId="77777777" w:rsidR="00084F3F" w:rsidRDefault="00000000">
      <w:pPr>
        <w:spacing w:after="30"/>
        <w:jc w:val="center"/>
      </w:pPr>
      <w:r>
        <w:rPr>
          <w:rFonts w:ascii="Calibri" w:eastAsia="Calibri" w:hAnsi="Calibri" w:cs="Calibri"/>
          <w:b/>
          <w:bCs/>
          <w:color w:val="1A1A2E"/>
          <w:spacing w:val="30"/>
          <w:sz w:val="52"/>
          <w:szCs w:val="52"/>
        </w:rPr>
        <w:t>MD HUZAIFA</w:t>
      </w:r>
    </w:p>
    <w:p w14:paraId="03D9F852" w14:textId="77777777" w:rsidR="00084F3F" w:rsidRDefault="00000000">
      <w:pPr>
        <w:spacing w:after="30"/>
        <w:jc w:val="center"/>
      </w:pPr>
      <w:r>
        <w:rPr>
          <w:rFonts w:ascii="Calibri" w:eastAsia="Calibri" w:hAnsi="Calibri" w:cs="Calibri"/>
          <w:i/>
          <w:iCs/>
          <w:color w:val="2C3E6B"/>
          <w:sz w:val="23"/>
          <w:szCs w:val="23"/>
        </w:rPr>
        <w:t>Interior Designer &amp; 3D Visualization Specialist</w:t>
      </w:r>
    </w:p>
    <w:p w14:paraId="5C180A53" w14:textId="74EE4322" w:rsidR="00084F3F" w:rsidRDefault="00000000">
      <w:pPr>
        <w:spacing w:after="50"/>
        <w:jc w:val="center"/>
      </w:pPr>
      <w:r>
        <w:rPr>
          <w:rFonts w:ascii="Calibri" w:eastAsia="Calibri" w:hAnsi="Calibri" w:cs="Calibri"/>
          <w:color w:val="555555"/>
          <w:sz w:val="18"/>
          <w:szCs w:val="18"/>
        </w:rPr>
        <w:t xml:space="preserve">Delhi, </w:t>
      </w:r>
      <w:proofErr w:type="gramStart"/>
      <w:r>
        <w:rPr>
          <w:rFonts w:ascii="Calibri" w:eastAsia="Calibri" w:hAnsi="Calibri" w:cs="Calibri"/>
          <w:color w:val="555555"/>
          <w:sz w:val="18"/>
          <w:szCs w:val="18"/>
        </w:rPr>
        <w:t>India  |</w:t>
      </w:r>
      <w:proofErr w:type="gramEnd"/>
      <w:r>
        <w:rPr>
          <w:rFonts w:ascii="Calibri" w:eastAsia="Calibri" w:hAnsi="Calibri" w:cs="Calibri"/>
          <w:color w:val="555555"/>
          <w:sz w:val="18"/>
          <w:szCs w:val="18"/>
        </w:rPr>
        <w:t xml:space="preserve">  +91 </w:t>
      </w:r>
      <w:proofErr w:type="gramStart"/>
      <w:r>
        <w:rPr>
          <w:rFonts w:ascii="Calibri" w:eastAsia="Calibri" w:hAnsi="Calibri" w:cs="Calibri"/>
          <w:color w:val="555555"/>
          <w:sz w:val="18"/>
          <w:szCs w:val="18"/>
        </w:rPr>
        <w:t>6209520270  |</w:t>
      </w:r>
      <w:proofErr w:type="gramEnd"/>
      <w:r>
        <w:rPr>
          <w:rFonts w:ascii="Calibri" w:eastAsia="Calibri" w:hAnsi="Calibri" w:cs="Calibri"/>
          <w:color w:val="555555"/>
          <w:sz w:val="18"/>
          <w:szCs w:val="18"/>
        </w:rPr>
        <w:t xml:space="preserve">  </w:t>
      </w:r>
      <w:proofErr w:type="gramStart"/>
      <w:r>
        <w:rPr>
          <w:rFonts w:ascii="Calibri" w:eastAsia="Calibri" w:hAnsi="Calibri" w:cs="Calibri"/>
          <w:color w:val="555555"/>
          <w:sz w:val="18"/>
          <w:szCs w:val="18"/>
        </w:rPr>
        <w:t>mdhuzaifa4872@gmail.com  |</w:t>
      </w:r>
      <w:proofErr w:type="gramEnd"/>
      <w:r>
        <w:rPr>
          <w:rFonts w:ascii="Calibri" w:eastAsia="Calibri" w:hAnsi="Calibri" w:cs="Calibri"/>
          <w:color w:val="555555"/>
          <w:sz w:val="18"/>
          <w:szCs w:val="18"/>
        </w:rPr>
        <w:t xml:space="preserve">  linkedin.com/in/</w:t>
      </w:r>
      <w:proofErr w:type="spellStart"/>
      <w:proofErr w:type="gramStart"/>
      <w:r>
        <w:rPr>
          <w:rFonts w:ascii="Calibri" w:eastAsia="Calibri" w:hAnsi="Calibri" w:cs="Calibri"/>
          <w:color w:val="555555"/>
          <w:sz w:val="18"/>
          <w:szCs w:val="18"/>
        </w:rPr>
        <w:t>mdhuzaifa</w:t>
      </w:r>
      <w:proofErr w:type="spellEnd"/>
      <w:r>
        <w:rPr>
          <w:rFonts w:ascii="Calibri" w:eastAsia="Calibri" w:hAnsi="Calibri" w:cs="Calibri"/>
          <w:color w:val="555555"/>
          <w:sz w:val="18"/>
          <w:szCs w:val="18"/>
        </w:rPr>
        <w:t xml:space="preserve">  |</w:t>
      </w:r>
      <w:proofErr w:type="gramEnd"/>
      <w:r>
        <w:rPr>
          <w:rFonts w:ascii="Calibri" w:eastAsia="Calibri" w:hAnsi="Calibri" w:cs="Calibri"/>
          <w:color w:val="555555"/>
          <w:sz w:val="18"/>
          <w:szCs w:val="18"/>
        </w:rPr>
        <w:t xml:space="preserve">  Portfolio: [your-portfolio-url.com]</w:t>
      </w:r>
    </w:p>
    <w:p w14:paraId="2150F642" w14:textId="77777777" w:rsidR="00084F3F" w:rsidRDefault="00084F3F">
      <w:pPr>
        <w:pBdr>
          <w:bottom w:val="single" w:sz="6" w:space="1" w:color="2C3E6B"/>
        </w:pBdr>
        <w:spacing w:after="36"/>
      </w:pPr>
    </w:p>
    <w:p w14:paraId="3A040F3A" w14:textId="77777777" w:rsidR="00084F3F" w:rsidRDefault="00000000">
      <w:pPr>
        <w:spacing w:before="120" w:after="40"/>
      </w:pPr>
      <w:r>
        <w:rPr>
          <w:rFonts w:ascii="Calibri" w:eastAsia="Calibri" w:hAnsi="Calibri" w:cs="Calibri"/>
          <w:b/>
          <w:bCs/>
          <w:color w:val="2C3E6B"/>
          <w:spacing w:val="40"/>
          <w:szCs w:val="21"/>
        </w:rPr>
        <w:t>PROFESSIONAL SUMMARY</w:t>
      </w:r>
    </w:p>
    <w:p w14:paraId="48C90853" w14:textId="77777777" w:rsidR="00084F3F" w:rsidRDefault="00000000">
      <w:pPr>
        <w:spacing w:after="30"/>
      </w:pPr>
      <w:r>
        <w:rPr>
          <w:rFonts w:ascii="Calibri" w:eastAsia="Calibri" w:hAnsi="Calibri" w:cs="Calibri"/>
          <w:color w:val="2D2D2D"/>
          <w:sz w:val="19"/>
          <w:szCs w:val="19"/>
        </w:rPr>
        <w:t>Interior Designer and 3D Visualization Specialist with 3+ years of experience across residential, commercial, and hospitality projects. Proficient in 3ds Max, V-Ray, D5 Render, SketchUp, and AutoCAD — delivering full project lifecycles from concept brief and space planning through technical documentation, FF&amp;E specification, and site coordination. Proven ability to convert 2D architectural drawings into client-approved 3D visualizations and production-ready drawing packages. Available for relocation; open to visa sponsorship.</w:t>
      </w:r>
    </w:p>
    <w:p w14:paraId="63513357" w14:textId="77777777" w:rsidR="00084F3F" w:rsidRDefault="00084F3F">
      <w:pPr>
        <w:pBdr>
          <w:bottom w:val="single" w:sz="6" w:space="1" w:color="2C3E6B"/>
        </w:pBdr>
        <w:spacing w:after="36"/>
      </w:pPr>
    </w:p>
    <w:p w14:paraId="3D2B6C9E" w14:textId="77777777" w:rsidR="00084F3F" w:rsidRDefault="00000000">
      <w:pPr>
        <w:spacing w:before="120" w:after="40"/>
      </w:pPr>
      <w:r>
        <w:rPr>
          <w:rFonts w:ascii="Calibri" w:eastAsia="Calibri" w:hAnsi="Calibri" w:cs="Calibri"/>
          <w:b/>
          <w:bCs/>
          <w:color w:val="2C3E6B"/>
          <w:spacing w:val="40"/>
          <w:szCs w:val="21"/>
        </w:rPr>
        <w:t>SKILLS</w:t>
      </w:r>
    </w:p>
    <w:p w14:paraId="45F2C556" w14:textId="77777777" w:rsidR="00084F3F" w:rsidRDefault="00000000">
      <w:pPr>
        <w:spacing w:before="16" w:after="16"/>
      </w:pPr>
      <w:r>
        <w:rPr>
          <w:rFonts w:ascii="Calibri" w:eastAsia="Calibri" w:hAnsi="Calibri" w:cs="Calibri"/>
          <w:b/>
          <w:bCs/>
          <w:color w:val="1A1A2E"/>
          <w:sz w:val="19"/>
          <w:szCs w:val="19"/>
        </w:rPr>
        <w:t xml:space="preserve">3D Visualization: </w:t>
      </w:r>
      <w:r>
        <w:rPr>
          <w:rFonts w:ascii="Calibri" w:eastAsia="Calibri" w:hAnsi="Calibri" w:cs="Calibri"/>
          <w:color w:val="2D2D2D"/>
          <w:sz w:val="19"/>
          <w:szCs w:val="19"/>
        </w:rPr>
        <w:t>3ds Max, V-Ray, D5 Render, SketchUp, Lumion, Corona Renderer, Walkthrough Animation, Photorealistic Rendering</w:t>
      </w:r>
    </w:p>
    <w:p w14:paraId="0D894937" w14:textId="77777777" w:rsidR="00084F3F" w:rsidRDefault="00000000">
      <w:pPr>
        <w:spacing w:before="16" w:after="16"/>
      </w:pPr>
      <w:r>
        <w:rPr>
          <w:rFonts w:ascii="Calibri" w:eastAsia="Calibri" w:hAnsi="Calibri" w:cs="Calibri"/>
          <w:b/>
          <w:bCs/>
          <w:color w:val="1A1A2E"/>
          <w:sz w:val="19"/>
          <w:szCs w:val="19"/>
        </w:rPr>
        <w:t xml:space="preserve">Technical Drawing: </w:t>
      </w:r>
      <w:r>
        <w:rPr>
          <w:rFonts w:ascii="Calibri" w:eastAsia="Calibri" w:hAnsi="Calibri" w:cs="Calibri"/>
          <w:color w:val="2D2D2D"/>
          <w:sz w:val="19"/>
          <w:szCs w:val="19"/>
        </w:rPr>
        <w:t>AutoCAD, Floor Plans, Elevations, Sections, Reflected Ceiling Plans, Detail Drawings, BOQ, Tender Documentation</w:t>
      </w:r>
    </w:p>
    <w:p w14:paraId="66CA75B4" w14:textId="77777777" w:rsidR="00084F3F" w:rsidRDefault="00000000">
      <w:pPr>
        <w:spacing w:before="16" w:after="16"/>
      </w:pPr>
      <w:r>
        <w:rPr>
          <w:rFonts w:ascii="Calibri" w:eastAsia="Calibri" w:hAnsi="Calibri" w:cs="Calibri"/>
          <w:b/>
          <w:bCs/>
          <w:color w:val="1A1A2E"/>
          <w:sz w:val="19"/>
          <w:szCs w:val="19"/>
        </w:rPr>
        <w:t xml:space="preserve">Interior Design: </w:t>
      </w:r>
      <w:r>
        <w:rPr>
          <w:rFonts w:ascii="Calibri" w:eastAsia="Calibri" w:hAnsi="Calibri" w:cs="Calibri"/>
          <w:color w:val="2D2D2D"/>
          <w:sz w:val="19"/>
          <w:szCs w:val="19"/>
        </w:rPr>
        <w:t xml:space="preserve">Concept Design, Space Planning, Material Selection, FF&amp;E Specification, FF&amp;E Procurement, Mood Boards, </w:t>
      </w:r>
      <w:proofErr w:type="spellStart"/>
      <w:r>
        <w:rPr>
          <w:rFonts w:ascii="Calibri" w:eastAsia="Calibri" w:hAnsi="Calibri" w:cs="Calibri"/>
          <w:color w:val="2D2D2D"/>
          <w:sz w:val="19"/>
          <w:szCs w:val="19"/>
        </w:rPr>
        <w:t>Colour</w:t>
      </w:r>
      <w:proofErr w:type="spellEnd"/>
      <w:r>
        <w:rPr>
          <w:rFonts w:ascii="Calibri" w:eastAsia="Calibri" w:hAnsi="Calibri" w:cs="Calibri"/>
          <w:color w:val="2D2D2D"/>
          <w:sz w:val="19"/>
          <w:szCs w:val="19"/>
        </w:rPr>
        <w:t xml:space="preserve"> Consultancy</w:t>
      </w:r>
    </w:p>
    <w:p w14:paraId="00127979" w14:textId="77777777" w:rsidR="00084F3F" w:rsidRDefault="00000000">
      <w:pPr>
        <w:spacing w:before="16" w:after="16"/>
      </w:pPr>
      <w:r>
        <w:rPr>
          <w:rFonts w:ascii="Calibri" w:eastAsia="Calibri" w:hAnsi="Calibri" w:cs="Calibri"/>
          <w:b/>
          <w:bCs/>
          <w:color w:val="1A1A2E"/>
          <w:sz w:val="19"/>
          <w:szCs w:val="19"/>
        </w:rPr>
        <w:t xml:space="preserve">Collaboration: </w:t>
      </w:r>
      <w:r>
        <w:rPr>
          <w:rFonts w:ascii="Calibri" w:eastAsia="Calibri" w:hAnsi="Calibri" w:cs="Calibri"/>
          <w:color w:val="2D2D2D"/>
          <w:sz w:val="19"/>
          <w:szCs w:val="19"/>
        </w:rPr>
        <w:t>Client Presentations, Design Briefs, Contractor Liaison, Project Coordination, Revisions Management</w:t>
      </w:r>
    </w:p>
    <w:p w14:paraId="5FCACCD4" w14:textId="77777777" w:rsidR="00084F3F" w:rsidRDefault="00000000">
      <w:pPr>
        <w:spacing w:before="16" w:after="16"/>
      </w:pPr>
      <w:r>
        <w:rPr>
          <w:rFonts w:ascii="Calibri" w:eastAsia="Calibri" w:hAnsi="Calibri" w:cs="Calibri"/>
          <w:b/>
          <w:bCs/>
          <w:color w:val="1A1A2E"/>
          <w:sz w:val="19"/>
          <w:szCs w:val="19"/>
        </w:rPr>
        <w:t xml:space="preserve">AI &amp; Post-Production: </w:t>
      </w:r>
      <w:r>
        <w:rPr>
          <w:rFonts w:ascii="Calibri" w:eastAsia="Calibri" w:hAnsi="Calibri" w:cs="Calibri"/>
          <w:color w:val="2D2D2D"/>
          <w:sz w:val="19"/>
          <w:szCs w:val="19"/>
        </w:rPr>
        <w:t>Midjourney, Adobe Photoshop</w:t>
      </w:r>
    </w:p>
    <w:p w14:paraId="0220D1DD" w14:textId="77777777" w:rsidR="00084F3F" w:rsidRDefault="00084F3F">
      <w:pPr>
        <w:pBdr>
          <w:bottom w:val="single" w:sz="6" w:space="1" w:color="2C3E6B"/>
        </w:pBdr>
        <w:spacing w:after="36"/>
      </w:pPr>
    </w:p>
    <w:p w14:paraId="401FBB2A" w14:textId="77777777" w:rsidR="00084F3F" w:rsidRDefault="00000000">
      <w:pPr>
        <w:spacing w:before="120" w:after="40"/>
      </w:pPr>
      <w:r>
        <w:rPr>
          <w:rFonts w:ascii="Calibri" w:eastAsia="Calibri" w:hAnsi="Calibri" w:cs="Calibri"/>
          <w:b/>
          <w:bCs/>
          <w:color w:val="2C3E6B"/>
          <w:spacing w:val="40"/>
          <w:szCs w:val="21"/>
        </w:rPr>
        <w:t>PROFESSIONAL EXPERIENCE</w:t>
      </w:r>
    </w:p>
    <w:p w14:paraId="1C5C16B9" w14:textId="77777777" w:rsidR="00084F3F" w:rsidRDefault="00000000">
      <w:pPr>
        <w:spacing w:before="100" w:after="24"/>
      </w:pPr>
      <w:r>
        <w:rPr>
          <w:rFonts w:ascii="Calibri" w:eastAsia="Calibri" w:hAnsi="Calibri" w:cs="Calibri"/>
          <w:b/>
          <w:bCs/>
          <w:color w:val="1A1A2E"/>
          <w:sz w:val="20"/>
        </w:rPr>
        <w:t xml:space="preserve">Interior </w:t>
      </w:r>
      <w:proofErr w:type="gramStart"/>
      <w:r>
        <w:rPr>
          <w:rFonts w:ascii="Calibri" w:eastAsia="Calibri" w:hAnsi="Calibri" w:cs="Calibri"/>
          <w:b/>
          <w:bCs/>
          <w:color w:val="1A1A2E"/>
          <w:sz w:val="20"/>
        </w:rPr>
        <w:t>Designer</w:t>
      </w:r>
      <w:r>
        <w:rPr>
          <w:rFonts w:ascii="Calibri" w:eastAsia="Calibri" w:hAnsi="Calibri" w:cs="Calibri"/>
          <w:color w:val="555555"/>
          <w:sz w:val="20"/>
        </w:rPr>
        <w:t xml:space="preserve">  |</w:t>
      </w:r>
      <w:proofErr w:type="gramEnd"/>
      <w:r>
        <w:rPr>
          <w:rFonts w:ascii="Calibri" w:eastAsia="Calibri" w:hAnsi="Calibri" w:cs="Calibri"/>
          <w:color w:val="555555"/>
          <w:sz w:val="20"/>
        </w:rPr>
        <w:t xml:space="preserve">  </w:t>
      </w:r>
      <w:r>
        <w:rPr>
          <w:rFonts w:ascii="Calibri" w:eastAsia="Calibri" w:hAnsi="Calibri" w:cs="Calibri"/>
          <w:b/>
          <w:bCs/>
          <w:color w:val="2C3E6B"/>
          <w:sz w:val="20"/>
        </w:rPr>
        <w:t>Little Big Interior Co.</w:t>
      </w:r>
      <w:r>
        <w:rPr>
          <w:rFonts w:ascii="Calibri" w:eastAsia="Calibri" w:hAnsi="Calibri" w:cs="Calibri"/>
          <w:color w:val="555555"/>
          <w:sz w:val="20"/>
        </w:rPr>
        <w:t xml:space="preserve">  </w:t>
      </w:r>
      <w:proofErr w:type="gramStart"/>
      <w:r>
        <w:rPr>
          <w:rFonts w:ascii="Calibri" w:eastAsia="Calibri" w:hAnsi="Calibri" w:cs="Calibri"/>
          <w:color w:val="555555"/>
          <w:sz w:val="20"/>
        </w:rPr>
        <w:t xml:space="preserve">|  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Feb</w:t>
      </w:r>
      <w:proofErr w:type="gramEnd"/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2024 – Present</w:t>
      </w:r>
    </w:p>
    <w:p w14:paraId="13E0873C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Delivered end-to-end design across 10+ residential and commercial projects, managing full lifecycle from client brief and concept through design development, technical documentation, and site completion.</w:t>
      </w:r>
    </w:p>
    <w:p w14:paraId="27B0BBFA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Produced photorealistic 3D renders and walkthrough animations using 3ds Max and V-Ray, accelerating client design approvals and reducing revision cycles.</w:t>
      </w:r>
    </w:p>
    <w:p w14:paraId="42281B9E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Prepared complete AutoCAD drawing packages — floor plans, elevations, sections, and reflected ceiling plans — used directly for contractor coordination on active sites.</w:t>
      </w:r>
    </w:p>
    <w:p w14:paraId="17B86646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Specified finishes, materials, and FF&amp;E items across varied budget tiers, maintaining design intent and full scope compliance throughout.</w:t>
      </w:r>
    </w:p>
    <w:p w14:paraId="18385829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Liaised with clients, contractors, and project managers at each stage to protect design intent through to final site delivery.</w:t>
      </w:r>
    </w:p>
    <w:p w14:paraId="449AD05F" w14:textId="77777777" w:rsidR="00084F3F" w:rsidRDefault="00000000">
      <w:pPr>
        <w:spacing w:before="100" w:after="24"/>
      </w:pPr>
      <w:r>
        <w:rPr>
          <w:rFonts w:ascii="Calibri" w:eastAsia="Calibri" w:hAnsi="Calibri" w:cs="Calibri"/>
          <w:b/>
          <w:bCs/>
          <w:color w:val="1A1A2E"/>
          <w:sz w:val="20"/>
        </w:rPr>
        <w:t xml:space="preserve">3D </w:t>
      </w:r>
      <w:proofErr w:type="gramStart"/>
      <w:r>
        <w:rPr>
          <w:rFonts w:ascii="Calibri" w:eastAsia="Calibri" w:hAnsi="Calibri" w:cs="Calibri"/>
          <w:b/>
          <w:bCs/>
          <w:color w:val="1A1A2E"/>
          <w:sz w:val="20"/>
        </w:rPr>
        <w:t>Visualizer</w:t>
      </w:r>
      <w:r>
        <w:rPr>
          <w:rFonts w:ascii="Calibri" w:eastAsia="Calibri" w:hAnsi="Calibri" w:cs="Calibri"/>
          <w:color w:val="555555"/>
          <w:sz w:val="20"/>
        </w:rPr>
        <w:t xml:space="preserve">  |</w:t>
      </w:r>
      <w:proofErr w:type="gramEnd"/>
      <w:r>
        <w:rPr>
          <w:rFonts w:ascii="Calibri" w:eastAsia="Calibri" w:hAnsi="Calibri" w:cs="Calibri"/>
          <w:color w:val="555555"/>
          <w:sz w:val="20"/>
        </w:rPr>
        <w:t xml:space="preserve">  </w:t>
      </w:r>
      <w:r>
        <w:rPr>
          <w:rFonts w:ascii="Calibri" w:eastAsia="Calibri" w:hAnsi="Calibri" w:cs="Calibri"/>
          <w:b/>
          <w:bCs/>
          <w:color w:val="2C3E6B"/>
          <w:sz w:val="20"/>
        </w:rPr>
        <w:t xml:space="preserve">Winder Max </w:t>
      </w:r>
      <w:proofErr w:type="gramStart"/>
      <w:r>
        <w:rPr>
          <w:rFonts w:ascii="Calibri" w:eastAsia="Calibri" w:hAnsi="Calibri" w:cs="Calibri"/>
          <w:b/>
          <w:bCs/>
          <w:color w:val="2C3E6B"/>
          <w:sz w:val="20"/>
        </w:rPr>
        <w:t>India</w:t>
      </w:r>
      <w:r>
        <w:rPr>
          <w:rFonts w:ascii="Calibri" w:eastAsia="Calibri" w:hAnsi="Calibri" w:cs="Calibri"/>
          <w:color w:val="555555"/>
          <w:sz w:val="20"/>
        </w:rPr>
        <w:t xml:space="preserve">  |</w:t>
      </w:r>
      <w:proofErr w:type="gramEnd"/>
      <w:r>
        <w:rPr>
          <w:rFonts w:ascii="Calibri" w:eastAsia="Calibri" w:hAnsi="Calibri" w:cs="Calibri"/>
          <w:color w:val="555555"/>
          <w:sz w:val="20"/>
        </w:rPr>
        <w:t xml:space="preserve">  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Feb 2023 – Dec 2023</w:t>
      </w:r>
    </w:p>
    <w:p w14:paraId="02389E30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Produced detailed 3D interior visualizations and presentation renders for residential and commercial projects using 3ds Max and SketchUp.</w:t>
      </w:r>
    </w:p>
    <w:p w14:paraId="51194A77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Converted 2D architectural drawings into accurate, production-ready 3D models to support client presentations and design communication.</w:t>
      </w:r>
    </w:p>
    <w:p w14:paraId="524A8575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Collaborated with design teams to align visual output with client briefs, design intent, and project documentation across concurrent deliverables.</w:t>
      </w:r>
    </w:p>
    <w:p w14:paraId="0FEEBC43" w14:textId="77777777" w:rsidR="00084F3F" w:rsidRDefault="00000000">
      <w:pPr>
        <w:spacing w:before="100" w:after="24"/>
      </w:pPr>
      <w:r>
        <w:rPr>
          <w:rFonts w:ascii="Calibri" w:eastAsia="Calibri" w:hAnsi="Calibri" w:cs="Calibri"/>
          <w:b/>
          <w:bCs/>
          <w:color w:val="1A1A2E"/>
          <w:sz w:val="20"/>
        </w:rPr>
        <w:t xml:space="preserve">Interior Designer &amp; 3D </w:t>
      </w:r>
      <w:proofErr w:type="gramStart"/>
      <w:r>
        <w:rPr>
          <w:rFonts w:ascii="Calibri" w:eastAsia="Calibri" w:hAnsi="Calibri" w:cs="Calibri"/>
          <w:b/>
          <w:bCs/>
          <w:color w:val="1A1A2E"/>
          <w:sz w:val="20"/>
        </w:rPr>
        <w:t>Visualizer</w:t>
      </w:r>
      <w:r>
        <w:rPr>
          <w:rFonts w:ascii="Calibri" w:eastAsia="Calibri" w:hAnsi="Calibri" w:cs="Calibri"/>
          <w:color w:val="555555"/>
          <w:sz w:val="20"/>
        </w:rPr>
        <w:t xml:space="preserve">  |</w:t>
      </w:r>
      <w:proofErr w:type="gramEnd"/>
      <w:r>
        <w:rPr>
          <w:rFonts w:ascii="Calibri" w:eastAsia="Calibri" w:hAnsi="Calibri" w:cs="Calibri"/>
          <w:color w:val="555555"/>
          <w:sz w:val="20"/>
        </w:rPr>
        <w:t xml:space="preserve">  </w:t>
      </w:r>
      <w:r>
        <w:rPr>
          <w:rFonts w:ascii="Calibri" w:eastAsia="Calibri" w:hAnsi="Calibri" w:cs="Calibri"/>
          <w:b/>
          <w:bCs/>
          <w:color w:val="2C3E6B"/>
          <w:sz w:val="20"/>
        </w:rPr>
        <w:t xml:space="preserve">Freelance — Independent </w:t>
      </w:r>
      <w:proofErr w:type="gramStart"/>
      <w:r>
        <w:rPr>
          <w:rFonts w:ascii="Calibri" w:eastAsia="Calibri" w:hAnsi="Calibri" w:cs="Calibri"/>
          <w:b/>
          <w:bCs/>
          <w:color w:val="2C3E6B"/>
          <w:sz w:val="20"/>
        </w:rPr>
        <w:t>Practice</w:t>
      </w:r>
      <w:r>
        <w:rPr>
          <w:rFonts w:ascii="Calibri" w:eastAsia="Calibri" w:hAnsi="Calibri" w:cs="Calibri"/>
          <w:color w:val="555555"/>
          <w:sz w:val="20"/>
        </w:rPr>
        <w:t xml:space="preserve">  |</w:t>
      </w:r>
      <w:proofErr w:type="gramEnd"/>
      <w:r>
        <w:rPr>
          <w:rFonts w:ascii="Calibri" w:eastAsia="Calibri" w:hAnsi="Calibri" w:cs="Calibri"/>
          <w:color w:val="555555"/>
          <w:sz w:val="20"/>
        </w:rPr>
        <w:t xml:space="preserve">  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2023 – Present</w:t>
      </w:r>
    </w:p>
    <w:p w14:paraId="54B91940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Delivered end-to-end interior design and 3D visualization services for residential and hospitality clients, managing briefing, concept, iteration, and final render delivery independently.</w:t>
      </w:r>
    </w:p>
    <w:p w14:paraId="5C0A8DF5" w14:textId="77777777" w:rsidR="00084F3F" w:rsidRDefault="00000000">
      <w:pPr>
        <w:pStyle w:val="ListParagraph"/>
        <w:numPr>
          <w:ilvl w:val="0"/>
          <w:numId w:val="1"/>
        </w:numPr>
      </w:pPr>
      <w:r>
        <w:rPr>
          <w:rFonts w:ascii="Calibri" w:eastAsia="Calibri" w:hAnsi="Calibri" w:cs="Calibri"/>
          <w:color w:val="2D2D2D"/>
          <w:sz w:val="19"/>
          <w:szCs w:val="19"/>
        </w:rPr>
        <w:t>Built a client portfolio spanning apartments, villas, and hospitality interiors across multiple scales and budget tiers.</w:t>
      </w:r>
    </w:p>
    <w:p w14:paraId="1BF4C473" w14:textId="77777777" w:rsidR="00084F3F" w:rsidRDefault="00084F3F">
      <w:pPr>
        <w:pBdr>
          <w:bottom w:val="single" w:sz="6" w:space="1" w:color="2C3E6B"/>
        </w:pBdr>
        <w:spacing w:after="36"/>
      </w:pPr>
    </w:p>
    <w:p w14:paraId="18213E74" w14:textId="77777777" w:rsidR="00084F3F" w:rsidRDefault="00000000">
      <w:pPr>
        <w:spacing w:before="120" w:after="40"/>
      </w:pPr>
      <w:r>
        <w:rPr>
          <w:rFonts w:ascii="Calibri" w:eastAsia="Calibri" w:hAnsi="Calibri" w:cs="Calibri"/>
          <w:b/>
          <w:bCs/>
          <w:color w:val="2C3E6B"/>
          <w:spacing w:val="40"/>
          <w:szCs w:val="21"/>
        </w:rPr>
        <w:t>EDUCATION</w:t>
      </w:r>
    </w:p>
    <w:p w14:paraId="4E65B757" w14:textId="77777777" w:rsidR="00084F3F" w:rsidRDefault="00000000">
      <w:pPr>
        <w:spacing w:before="30" w:after="16"/>
      </w:pPr>
      <w:r>
        <w:rPr>
          <w:rFonts w:ascii="Calibri" w:eastAsia="Calibri" w:hAnsi="Calibri" w:cs="Calibri"/>
          <w:b/>
          <w:bCs/>
          <w:color w:val="1A1A2E"/>
          <w:sz w:val="19"/>
          <w:szCs w:val="19"/>
        </w:rPr>
        <w:t xml:space="preserve">Diploma in Interior Architecture &amp; </w:t>
      </w:r>
      <w:proofErr w:type="gramStart"/>
      <w:r>
        <w:rPr>
          <w:rFonts w:ascii="Calibri" w:eastAsia="Calibri" w:hAnsi="Calibri" w:cs="Calibri"/>
          <w:b/>
          <w:bCs/>
          <w:color w:val="1A1A2E"/>
          <w:sz w:val="19"/>
          <w:szCs w:val="19"/>
        </w:rPr>
        <w:t>Design</w:t>
      </w:r>
      <w:r>
        <w:rPr>
          <w:rFonts w:ascii="Calibri" w:eastAsia="Calibri" w:hAnsi="Calibri" w:cs="Calibri"/>
          <w:color w:val="2D2D2D"/>
          <w:sz w:val="19"/>
          <w:szCs w:val="19"/>
        </w:rPr>
        <w:t xml:space="preserve">  |</w:t>
      </w:r>
      <w:proofErr w:type="gramEnd"/>
      <w:r>
        <w:rPr>
          <w:rFonts w:ascii="Calibri" w:eastAsia="Calibri" w:hAnsi="Calibri" w:cs="Calibri"/>
          <w:color w:val="2D2D2D"/>
          <w:sz w:val="19"/>
          <w:szCs w:val="19"/>
        </w:rPr>
        <w:t xml:space="preserve">  IVS School of Design &amp; </w:t>
      </w:r>
      <w:proofErr w:type="gramStart"/>
      <w:r>
        <w:rPr>
          <w:rFonts w:ascii="Calibri" w:eastAsia="Calibri" w:hAnsi="Calibri" w:cs="Calibri"/>
          <w:color w:val="2D2D2D"/>
          <w:sz w:val="19"/>
          <w:szCs w:val="19"/>
        </w:rPr>
        <w:t>Art  |</w:t>
      </w:r>
      <w:proofErr w:type="gramEnd"/>
      <w:r>
        <w:rPr>
          <w:rFonts w:ascii="Calibri" w:eastAsia="Calibri" w:hAnsi="Calibri" w:cs="Calibri"/>
          <w:color w:val="2D2D2D"/>
          <w:sz w:val="19"/>
          <w:szCs w:val="19"/>
        </w:rPr>
        <w:t xml:space="preserve">  2023</w:t>
      </w:r>
    </w:p>
    <w:p w14:paraId="2F375E39" w14:textId="77777777" w:rsidR="00084F3F" w:rsidRDefault="00084F3F">
      <w:pPr>
        <w:pBdr>
          <w:bottom w:val="single" w:sz="6" w:space="1" w:color="2C3E6B"/>
        </w:pBdr>
        <w:spacing w:after="36"/>
      </w:pPr>
    </w:p>
    <w:p w14:paraId="7A266D78" w14:textId="77777777" w:rsidR="00084F3F" w:rsidRDefault="00000000">
      <w:pPr>
        <w:spacing w:before="120" w:after="40"/>
      </w:pPr>
      <w:r>
        <w:rPr>
          <w:rFonts w:ascii="Calibri" w:eastAsia="Calibri" w:hAnsi="Calibri" w:cs="Calibri"/>
          <w:b/>
          <w:bCs/>
          <w:color w:val="2C3E6B"/>
          <w:spacing w:val="40"/>
          <w:szCs w:val="21"/>
        </w:rPr>
        <w:t>CERTIFICATIONS</w:t>
      </w:r>
    </w:p>
    <w:p w14:paraId="2F42A0B6" w14:textId="77777777" w:rsidR="00084F3F" w:rsidRDefault="00000000">
      <w:pPr>
        <w:spacing w:before="20"/>
      </w:pPr>
      <w:r>
        <w:rPr>
          <w:rFonts w:ascii="Calibri" w:eastAsia="Calibri" w:hAnsi="Calibri" w:cs="Calibri"/>
          <w:color w:val="2D2D2D"/>
          <w:sz w:val="19"/>
          <w:szCs w:val="19"/>
        </w:rPr>
        <w:t xml:space="preserve">AutoCAD </w:t>
      </w:r>
      <w:proofErr w:type="gramStart"/>
      <w:r>
        <w:rPr>
          <w:rFonts w:ascii="Calibri" w:eastAsia="Calibri" w:hAnsi="Calibri" w:cs="Calibri"/>
          <w:color w:val="2D2D2D"/>
          <w:sz w:val="19"/>
          <w:szCs w:val="19"/>
        </w:rPr>
        <w:t>Certified  |</w:t>
      </w:r>
      <w:proofErr w:type="gramEnd"/>
      <w:r>
        <w:rPr>
          <w:rFonts w:ascii="Calibri" w:eastAsia="Calibri" w:hAnsi="Calibri" w:cs="Calibri"/>
          <w:color w:val="2D2D2D"/>
          <w:sz w:val="19"/>
          <w:szCs w:val="19"/>
        </w:rPr>
        <w:t xml:space="preserve">  3ds Max </w:t>
      </w:r>
      <w:proofErr w:type="gramStart"/>
      <w:r>
        <w:rPr>
          <w:rFonts w:ascii="Calibri" w:eastAsia="Calibri" w:hAnsi="Calibri" w:cs="Calibri"/>
          <w:color w:val="2D2D2D"/>
          <w:sz w:val="19"/>
          <w:szCs w:val="19"/>
        </w:rPr>
        <w:t>Certified  |</w:t>
      </w:r>
      <w:proofErr w:type="gramEnd"/>
      <w:r>
        <w:rPr>
          <w:rFonts w:ascii="Calibri" w:eastAsia="Calibri" w:hAnsi="Calibri" w:cs="Calibri"/>
          <w:color w:val="2D2D2D"/>
          <w:sz w:val="19"/>
          <w:szCs w:val="19"/>
        </w:rPr>
        <w:t xml:space="preserve">  SketchUp </w:t>
      </w:r>
      <w:proofErr w:type="gramStart"/>
      <w:r>
        <w:rPr>
          <w:rFonts w:ascii="Calibri" w:eastAsia="Calibri" w:hAnsi="Calibri" w:cs="Calibri"/>
          <w:color w:val="2D2D2D"/>
          <w:sz w:val="19"/>
          <w:szCs w:val="19"/>
        </w:rPr>
        <w:t>Certified  |</w:t>
      </w:r>
      <w:proofErr w:type="gramEnd"/>
      <w:r>
        <w:rPr>
          <w:rFonts w:ascii="Calibri" w:eastAsia="Calibri" w:hAnsi="Calibri" w:cs="Calibri"/>
          <w:color w:val="2D2D2D"/>
          <w:sz w:val="19"/>
          <w:szCs w:val="19"/>
        </w:rPr>
        <w:t xml:space="preserve">  Interior Design Diploma</w:t>
      </w:r>
    </w:p>
    <w:sectPr w:rsidR="00084F3F">
      <w:pgSz w:w="12240" w:h="15840"/>
      <w:pgMar w:top="650" w:right="700" w:bottom="65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FFFFFFFF"/>
    <w:lvl w:ilvl="0" w:tplc="66F8D264" w:tentative="1">
      <w:start w:val="1"/>
      <w:numFmt w:val="bullet"/>
      <w:lvlText w:val="●"/>
      <w:lvlJc w:val="left"/>
      <w:pPr>
        <w:ind w:left="720" w:hanging="360"/>
      </w:pPr>
    </w:lvl>
    <w:lvl w:ilvl="1" w:tplc="F9829C04" w:tentative="1">
      <w:start w:val="1"/>
      <w:numFmt w:val="bullet"/>
      <w:lvlText w:val="○"/>
      <w:lvlJc w:val="left"/>
      <w:pPr>
        <w:ind w:left="1440" w:hanging="360"/>
      </w:pPr>
    </w:lvl>
    <w:lvl w:ilvl="2" w:tplc="F0F43FE2" w:tentative="1">
      <w:start w:val="1"/>
      <w:numFmt w:val="bullet"/>
      <w:lvlText w:val="■"/>
      <w:lvlJc w:val="left"/>
      <w:pPr>
        <w:ind w:left="2160" w:hanging="360"/>
      </w:pPr>
    </w:lvl>
    <w:lvl w:ilvl="3" w:tplc="3F003458" w:tentative="1">
      <w:start w:val="1"/>
      <w:numFmt w:val="bullet"/>
      <w:lvlText w:val="●"/>
      <w:lvlJc w:val="left"/>
      <w:pPr>
        <w:ind w:left="2880" w:hanging="360"/>
      </w:pPr>
    </w:lvl>
    <w:lvl w:ilvl="4" w:tplc="9EB0388A" w:tentative="1">
      <w:start w:val="1"/>
      <w:numFmt w:val="bullet"/>
      <w:lvlText w:val="○"/>
      <w:lvlJc w:val="left"/>
      <w:pPr>
        <w:ind w:left="3600" w:hanging="360"/>
      </w:pPr>
    </w:lvl>
    <w:lvl w:ilvl="5" w:tplc="75825FB8" w:tentative="1">
      <w:start w:val="1"/>
      <w:numFmt w:val="bullet"/>
      <w:lvlText w:val="■"/>
      <w:lvlJc w:val="left"/>
      <w:pPr>
        <w:ind w:left="4320" w:hanging="360"/>
      </w:pPr>
    </w:lvl>
    <w:lvl w:ilvl="6" w:tplc="8ADA6640" w:tentative="1">
      <w:start w:val="1"/>
      <w:numFmt w:val="bullet"/>
      <w:lvlText w:val="●"/>
      <w:lvlJc w:val="left"/>
      <w:pPr>
        <w:ind w:left="5040" w:hanging="360"/>
      </w:pPr>
    </w:lvl>
    <w:lvl w:ilvl="7" w:tplc="22207D68" w:tentative="1">
      <w:start w:val="1"/>
      <w:numFmt w:val="bullet"/>
      <w:lvlText w:val="●"/>
      <w:lvlJc w:val="left"/>
      <w:pPr>
        <w:ind w:left="5760" w:hanging="360"/>
      </w:pPr>
    </w:lvl>
    <w:lvl w:ilvl="8" w:tplc="867A5D40" w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0000001"/>
    <w:multiLevelType w:val="hybridMultilevel"/>
    <w:tmpl w:val="FFFFFFFF"/>
    <w:lvl w:ilvl="0" w:tplc="D618E838">
      <w:start w:val="1"/>
      <w:numFmt w:val="bullet"/>
      <w:lvlText w:val="•"/>
      <w:lvlJc w:val="left"/>
      <w:pPr>
        <w:spacing w:before="14" w:after="14"/>
        <w:ind w:left="259" w:hanging="259"/>
      </w:pPr>
      <w:rPr>
        <w:rFonts w:ascii="Calibri" w:eastAsia="Calibri" w:hAnsi="Calibri" w:cs="Calibri"/>
        <w:color w:val="2D2D2D"/>
        <w:sz w:val="19"/>
        <w:szCs w:val="19"/>
      </w:rPr>
    </w:lvl>
    <w:lvl w:ilvl="1" w:tplc="4F503C0E">
      <w:numFmt w:val="decimal"/>
      <w:lvlText w:val=""/>
      <w:lvlJc w:val="left"/>
    </w:lvl>
    <w:lvl w:ilvl="2" w:tplc="3CA843A6">
      <w:numFmt w:val="decimal"/>
      <w:lvlText w:val=""/>
      <w:lvlJc w:val="left"/>
    </w:lvl>
    <w:lvl w:ilvl="3" w:tplc="9C62D252">
      <w:numFmt w:val="decimal"/>
      <w:lvlText w:val=""/>
      <w:lvlJc w:val="left"/>
    </w:lvl>
    <w:lvl w:ilvl="4" w:tplc="2026AB96">
      <w:numFmt w:val="decimal"/>
      <w:lvlText w:val=""/>
      <w:lvlJc w:val="left"/>
    </w:lvl>
    <w:lvl w:ilvl="5" w:tplc="2D407D72">
      <w:numFmt w:val="decimal"/>
      <w:lvlText w:val=""/>
      <w:lvlJc w:val="left"/>
    </w:lvl>
    <w:lvl w:ilvl="6" w:tplc="17FEEC7E">
      <w:numFmt w:val="decimal"/>
      <w:lvlText w:val=""/>
      <w:lvlJc w:val="left"/>
    </w:lvl>
    <w:lvl w:ilvl="7" w:tplc="4316F902">
      <w:numFmt w:val="decimal"/>
      <w:lvlText w:val=""/>
      <w:lvlJc w:val="left"/>
    </w:lvl>
    <w:lvl w:ilvl="8" w:tplc="7C462E32">
      <w:numFmt w:val="decimal"/>
      <w:lvlText w:val=""/>
      <w:lvlJc w:val="left"/>
    </w:lvl>
  </w:abstractNum>
  <w:num w:numId="1" w16cid:durableId="1513454021">
    <w:abstractNumId w:val="1"/>
    <w:lvlOverride w:ilvl="0">
      <w:startOverride w:val="1"/>
    </w:lvlOverride>
  </w:num>
  <w:num w:numId="2" w16cid:durableId="5140804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F3F"/>
    <w:rsid w:val="00084F3F"/>
    <w:rsid w:val="001217AB"/>
    <w:rsid w:val="005956AC"/>
    <w:rsid w:val="00F0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52E8A"/>
  <w15:docId w15:val="{91561A81-A3A7-49E1-BEB5-2FB2D009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Heading11">
    <w:name w:val="Heading 11"/>
    <w:qFormat/>
    <w:rPr>
      <w:color w:val="2E74B5"/>
      <w:sz w:val="32"/>
      <w:szCs w:val="32"/>
    </w:rPr>
  </w:style>
  <w:style w:type="paragraph" w:customStyle="1" w:styleId="Heading21">
    <w:name w:val="Heading 21"/>
    <w:qFormat/>
    <w:rPr>
      <w:color w:val="2E74B5"/>
      <w:sz w:val="26"/>
      <w:szCs w:val="26"/>
    </w:rPr>
  </w:style>
  <w:style w:type="paragraph" w:customStyle="1" w:styleId="Heading31">
    <w:name w:val="Heading 31"/>
    <w:qFormat/>
    <w:rPr>
      <w:color w:val="1F4D78"/>
      <w:sz w:val="24"/>
      <w:szCs w:val="24"/>
    </w:rPr>
  </w:style>
  <w:style w:type="paragraph" w:customStyle="1" w:styleId="Heading41">
    <w:name w:val="Heading 41"/>
    <w:qFormat/>
    <w:rPr>
      <w:i/>
      <w:iCs/>
      <w:color w:val="2E74B5"/>
    </w:rPr>
  </w:style>
  <w:style w:type="paragraph" w:customStyle="1" w:styleId="Heading51">
    <w:name w:val="Heading 51"/>
    <w:qFormat/>
    <w:rPr>
      <w:color w:val="2E74B5"/>
    </w:rPr>
  </w:style>
  <w:style w:type="paragraph" w:customStyle="1" w:styleId="Heading61">
    <w:name w:val="Heading 61"/>
    <w:qFormat/>
    <w:rPr>
      <w:color w:val="1F4D78"/>
    </w:rPr>
  </w:style>
  <w:style w:type="paragraph" w:customStyle="1" w:styleId="Strong8e3b1ffa-9b92-42c2-bc71-f0cb1e518fa7">
    <w:name w:val="Strong_8e3b1ffa-9b92-42c2-bc71-f0cb1e518fa7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rPr>
      <w:color w:val="0563C1"/>
      <w:u w:val="single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FootnoteText">
    <w:name w:val="footnote text"/>
    <w:link w:val="FootnoteTextChar"/>
    <w:uiPriority w:val="99"/>
  </w:style>
  <w:style w:type="character" w:customStyle="1" w:styleId="FootnoteTextChar">
    <w:name w:val="Footnote Text Char"/>
    <w:link w:val="FootnoteText"/>
    <w:uiPriority w:val="99"/>
    <w:rPr>
      <w:sz w:val="20"/>
      <w:szCs w:val="20"/>
    </w:rPr>
  </w:style>
  <w:style w:type="character" w:styleId="EndnoteReference">
    <w:name w:val="endnote reference"/>
    <w:uiPriority w:val="99"/>
    <w:rPr>
      <w:vertAlign w:val="superscript"/>
    </w:rPr>
  </w:style>
  <w:style w:type="paragraph" w:styleId="EndnoteText">
    <w:name w:val="endnote text"/>
    <w:link w:val="EndnoteTextChar"/>
    <w:uiPriority w:val="99"/>
  </w:style>
  <w:style w:type="character" w:customStyle="1" w:styleId="EndnoteTextChar">
    <w:name w:val="Endnote Text Char"/>
    <w:link w:val="EndnoteText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Md Hamza</cp:lastModifiedBy>
  <cp:revision>3</cp:revision>
  <dcterms:created xsi:type="dcterms:W3CDTF">2026-08-23T17:24:00Z</dcterms:created>
  <dcterms:modified xsi:type="dcterms:W3CDTF">2026-08-24T10:11:00Z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ed834d8fc545423ba8b22e111572e3e6_23</vt:lpwstr>
  </property>
</Properties>
</file>